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42C2" w14:textId="2CCFFD31" w:rsidR="00D570DD" w:rsidRDefault="00D570DD" w:rsidP="00D570DD">
      <w:pPr>
        <w:outlineLvl w:val="0"/>
        <w:rPr>
          <w:sz w:val="26"/>
        </w:rPr>
      </w:pPr>
      <w:r>
        <w:rPr>
          <w:sz w:val="26"/>
        </w:rPr>
        <w:t xml:space="preserve">                                           Beslutningsprotokol ved vores</w:t>
      </w:r>
    </w:p>
    <w:p w14:paraId="168AF616" w14:textId="700EA04D" w:rsidR="00FE2FBA" w:rsidRDefault="00D570DD" w:rsidP="008C1FD1">
      <w:pPr>
        <w:jc w:val="center"/>
        <w:outlineLvl w:val="0"/>
        <w:rPr>
          <w:sz w:val="26"/>
        </w:rPr>
      </w:pPr>
      <w:r>
        <w:rPr>
          <w:sz w:val="26"/>
        </w:rPr>
        <w:t>f</w:t>
      </w:r>
      <w:r w:rsidR="00397BFA">
        <w:rPr>
          <w:sz w:val="26"/>
        </w:rPr>
        <w:t>ælles m</w:t>
      </w:r>
      <w:r w:rsidR="00FE2FBA">
        <w:rPr>
          <w:sz w:val="26"/>
        </w:rPr>
        <w:t xml:space="preserve">enighedsrådsmøde nr. </w:t>
      </w:r>
      <w:r w:rsidR="00D601E7">
        <w:rPr>
          <w:sz w:val="26"/>
        </w:rPr>
        <w:t>2</w:t>
      </w:r>
      <w:r w:rsidR="005E34E4">
        <w:rPr>
          <w:sz w:val="26"/>
        </w:rPr>
        <w:t>-</w:t>
      </w:r>
      <w:r w:rsidR="00585F40">
        <w:rPr>
          <w:sz w:val="26"/>
        </w:rPr>
        <w:t xml:space="preserve"> </w:t>
      </w:r>
      <w:r w:rsidR="001E6EE0">
        <w:rPr>
          <w:sz w:val="26"/>
        </w:rPr>
        <w:t>2025</w:t>
      </w:r>
    </w:p>
    <w:p w14:paraId="6C0F6928" w14:textId="0244F3F6" w:rsidR="005E34E4" w:rsidRDefault="006A2782" w:rsidP="005E34E4">
      <w:pPr>
        <w:jc w:val="center"/>
        <w:outlineLvl w:val="0"/>
      </w:pPr>
      <w:r>
        <w:t>On</w:t>
      </w:r>
      <w:r w:rsidR="001E6EE0">
        <w:t xml:space="preserve">sdag den </w:t>
      </w:r>
      <w:r w:rsidR="002F3FCA">
        <w:t xml:space="preserve">1. </w:t>
      </w:r>
      <w:proofErr w:type="gramStart"/>
      <w:r w:rsidR="002F3FCA">
        <w:t>Oktober</w:t>
      </w:r>
      <w:proofErr w:type="gramEnd"/>
      <w:r w:rsidR="001E6EE0">
        <w:t xml:space="preserve"> 2025 </w:t>
      </w:r>
      <w:r w:rsidR="00FE2FBA">
        <w:t>kl. 1</w:t>
      </w:r>
      <w:r w:rsidR="008C1FD1">
        <w:t>8</w:t>
      </w:r>
      <w:r w:rsidR="00FE2FBA">
        <w:t>.</w:t>
      </w:r>
      <w:r w:rsidR="008C1FD1">
        <w:t>0</w:t>
      </w:r>
      <w:r w:rsidR="00FE2FBA">
        <w:t>0 i</w:t>
      </w:r>
      <w:r w:rsidR="002F3FCA">
        <w:t xml:space="preserve"> </w:t>
      </w:r>
      <w:r w:rsidR="00525092">
        <w:t>Mødelokalerne</w:t>
      </w:r>
      <w:r w:rsidR="000B13B6">
        <w:t xml:space="preserve">, </w:t>
      </w:r>
      <w:proofErr w:type="spellStart"/>
      <w:r w:rsidR="000B13B6">
        <w:t>Langebyende</w:t>
      </w:r>
      <w:proofErr w:type="spellEnd"/>
      <w:r w:rsidR="000B13B6">
        <w:t xml:space="preserve"> 2, Søndersø.</w:t>
      </w:r>
    </w:p>
    <w:p w14:paraId="26420218" w14:textId="77777777" w:rsidR="005E34E4" w:rsidRDefault="005E34E4" w:rsidP="005E34E4">
      <w:pPr>
        <w:jc w:val="center"/>
        <w:outlineLvl w:val="0"/>
      </w:pPr>
    </w:p>
    <w:p w14:paraId="4D570F2F" w14:textId="563F2791" w:rsidR="00FE2FBA" w:rsidRDefault="000B13B6" w:rsidP="00C40341">
      <w:pPr>
        <w:jc w:val="center"/>
        <w:outlineLvl w:val="0"/>
        <w:rPr>
          <w:b/>
        </w:rPr>
      </w:pPr>
      <w:r>
        <w:rPr>
          <w:b/>
        </w:rPr>
        <w:t>B</w:t>
      </w:r>
      <w:r w:rsidR="005A18AB">
        <w:rPr>
          <w:b/>
        </w:rPr>
        <w:t>odil A.</w:t>
      </w:r>
      <w:r w:rsidR="00585F40" w:rsidRPr="005E34E4">
        <w:rPr>
          <w:b/>
        </w:rPr>
        <w:t xml:space="preserve"> vælger en salme</w:t>
      </w:r>
      <w:r w:rsidR="00A34D7E">
        <w:rPr>
          <w:b/>
        </w:rPr>
        <w:t xml:space="preserve">: </w:t>
      </w:r>
      <w:r w:rsidR="000B0DC8">
        <w:rPr>
          <w:b/>
        </w:rPr>
        <w:t>369</w:t>
      </w:r>
    </w:p>
    <w:p w14:paraId="0584E94E" w14:textId="4EE73761" w:rsidR="00C00E2F" w:rsidRPr="00253CCB" w:rsidRDefault="00B02C5B" w:rsidP="00B02C5B">
      <w:pPr>
        <w:outlineLvl w:val="0"/>
        <w:rPr>
          <w:b/>
          <w:bCs/>
        </w:rPr>
      </w:pPr>
      <w:r w:rsidRPr="00253CCB">
        <w:rPr>
          <w:b/>
        </w:rPr>
        <w:t xml:space="preserve">Fraværende: Lotte, Neel, </w:t>
      </w:r>
      <w:r w:rsidR="003E3976" w:rsidRPr="00253CCB">
        <w:rPr>
          <w:b/>
        </w:rPr>
        <w:t>Mathias</w:t>
      </w:r>
      <w:r w:rsidR="00720FA0" w:rsidRPr="00253CCB">
        <w:rPr>
          <w:b/>
        </w:rPr>
        <w:t xml:space="preserve">, </w:t>
      </w:r>
      <w:r w:rsidR="00612837" w:rsidRPr="00253CCB">
        <w:rPr>
          <w:b/>
        </w:rPr>
        <w:t xml:space="preserve">Mette, </w:t>
      </w:r>
      <w:r w:rsidR="00253CCB" w:rsidRPr="00253CCB">
        <w:rPr>
          <w:b/>
        </w:rPr>
        <w:t>Li</w:t>
      </w:r>
      <w:r w:rsidR="00253CCB">
        <w:rPr>
          <w:b/>
        </w:rPr>
        <w:t>se, Susanne, Gunnar</w:t>
      </w:r>
      <w:r w:rsidR="00AD32F3">
        <w:rPr>
          <w:b/>
        </w:rPr>
        <w:t>, Britta</w:t>
      </w:r>
      <w:r w:rsidR="007D685F">
        <w:rPr>
          <w:b/>
        </w:rPr>
        <w:t>.</w:t>
      </w:r>
    </w:p>
    <w:p w14:paraId="1FEE6E52" w14:textId="77777777" w:rsidR="00FE2FBA" w:rsidRPr="00253CCB" w:rsidRDefault="00FE2FBA" w:rsidP="00FE2FBA"/>
    <w:p w14:paraId="190AF704" w14:textId="77777777" w:rsidR="00FE2FBA" w:rsidRPr="00253CCB" w:rsidRDefault="00FE2FBA" w:rsidP="00FE2FBA">
      <w:pPr>
        <w:pStyle w:val="Sidehoved"/>
        <w:tabs>
          <w:tab w:val="clear" w:pos="4819"/>
          <w:tab w:val="clear" w:pos="9638"/>
          <w:tab w:val="left" w:pos="0"/>
          <w:tab w:val="left" w:pos="567"/>
          <w:tab w:val="left" w:pos="2835"/>
          <w:tab w:val="left" w:pos="5103"/>
          <w:tab w:val="left" w:pos="7371"/>
          <w:tab w:val="left" w:pos="9639"/>
          <w:tab w:val="left" w:pos="11907"/>
        </w:tabs>
      </w:pPr>
    </w:p>
    <w:p w14:paraId="54B302E8" w14:textId="77777777" w:rsidR="00FE2FBA" w:rsidRDefault="00FE2FBA" w:rsidP="00027066">
      <w:pPr>
        <w:ind w:firstLine="720"/>
        <w:outlineLvl w:val="0"/>
      </w:pPr>
      <w:r>
        <w:t>DAGSORDEN:</w:t>
      </w:r>
    </w:p>
    <w:p w14:paraId="72836FCB" w14:textId="77777777" w:rsidR="006B1356" w:rsidRDefault="006B1356" w:rsidP="00FE2FBA">
      <w:pPr>
        <w:outlineLvl w:val="0"/>
      </w:pPr>
    </w:p>
    <w:p w14:paraId="3764C611" w14:textId="726D55D1" w:rsidR="006B1356" w:rsidRDefault="006B1356" w:rsidP="006B1356">
      <w:pPr>
        <w:pStyle w:val="Listeafsnit"/>
        <w:numPr>
          <w:ilvl w:val="0"/>
          <w:numId w:val="7"/>
        </w:numPr>
        <w:outlineLvl w:val="0"/>
      </w:pPr>
      <w:r>
        <w:t>GODKENDELSE AF DAGSORDEN</w:t>
      </w:r>
      <w:r w:rsidR="00C93C64">
        <w:t xml:space="preserve">. </w:t>
      </w:r>
      <w:r w:rsidR="00906A5D">
        <w:t>godkendt</w:t>
      </w:r>
    </w:p>
    <w:p w14:paraId="300F55D0" w14:textId="77777777" w:rsidR="00FE2FBA" w:rsidRDefault="00FE2FBA" w:rsidP="00FE2FBA"/>
    <w:p w14:paraId="575BEC05" w14:textId="77777777" w:rsidR="00FE2FBA" w:rsidRDefault="006B1356" w:rsidP="00FE2FBA">
      <w:pPr>
        <w:tabs>
          <w:tab w:val="left" w:pos="560"/>
        </w:tabs>
        <w:rPr>
          <w:sz w:val="22"/>
        </w:rPr>
      </w:pPr>
      <w:r>
        <w:rPr>
          <w:sz w:val="22"/>
        </w:rPr>
        <w:t>2</w:t>
      </w:r>
      <w:r w:rsidR="00FE2FBA">
        <w:rPr>
          <w:sz w:val="22"/>
        </w:rPr>
        <w:t>.</w:t>
      </w:r>
      <w:r w:rsidR="00FE2FBA">
        <w:rPr>
          <w:sz w:val="22"/>
        </w:rPr>
        <w:tab/>
        <w:t>MENIGHEDSRÅD</w:t>
      </w:r>
    </w:p>
    <w:p w14:paraId="7C7A6563" w14:textId="77777777" w:rsidR="00FE2FBA" w:rsidRDefault="00FE2FBA" w:rsidP="00D20647">
      <w:pPr>
        <w:pStyle w:val="Brdtekstindrykning1"/>
        <w:rPr>
          <w:b w:val="0"/>
          <w:i w:val="0"/>
        </w:rPr>
      </w:pPr>
      <w:r>
        <w:rPr>
          <w:b w:val="0"/>
          <w:i w:val="0"/>
        </w:rPr>
        <w:t>Orientering ved form</w:t>
      </w:r>
      <w:r w:rsidR="00D20647">
        <w:rPr>
          <w:b w:val="0"/>
          <w:i w:val="0"/>
        </w:rPr>
        <w:t>æ</w:t>
      </w:r>
      <w:r>
        <w:rPr>
          <w:b w:val="0"/>
          <w:i w:val="0"/>
        </w:rPr>
        <w:t>nden</w:t>
      </w:r>
      <w:r w:rsidR="00D20647">
        <w:rPr>
          <w:b w:val="0"/>
          <w:i w:val="0"/>
        </w:rPr>
        <w:t>e</w:t>
      </w:r>
    </w:p>
    <w:p w14:paraId="16D3A10D" w14:textId="2B004E60" w:rsidR="00C878F4" w:rsidRPr="00D95A0B" w:rsidRDefault="00B16980" w:rsidP="00D95A0B">
      <w:pPr>
        <w:pStyle w:val="Listeafsnit"/>
        <w:numPr>
          <w:ilvl w:val="0"/>
          <w:numId w:val="9"/>
        </w:numPr>
        <w:rPr>
          <w:sz w:val="22"/>
        </w:rPr>
      </w:pPr>
      <w:r>
        <w:rPr>
          <w:sz w:val="22"/>
        </w:rPr>
        <w:t>Pilgrimsvandring til næste år ved Bodil A.</w:t>
      </w:r>
      <w:r w:rsidR="008F0182">
        <w:rPr>
          <w:sz w:val="22"/>
        </w:rPr>
        <w:t xml:space="preserve">- </w:t>
      </w:r>
      <w:r w:rsidR="005B7BB3">
        <w:rPr>
          <w:sz w:val="22"/>
        </w:rPr>
        <w:t xml:space="preserve">der er snak om </w:t>
      </w:r>
      <w:proofErr w:type="spellStart"/>
      <w:r w:rsidR="005B7BB3">
        <w:rPr>
          <w:sz w:val="22"/>
        </w:rPr>
        <w:t>kristi</w:t>
      </w:r>
      <w:proofErr w:type="spellEnd"/>
      <w:r w:rsidR="005B7BB3">
        <w:rPr>
          <w:sz w:val="22"/>
        </w:rPr>
        <w:t xml:space="preserve"> himmelfart</w:t>
      </w:r>
      <w:r w:rsidR="00CB7048">
        <w:rPr>
          <w:sz w:val="22"/>
        </w:rPr>
        <w:t>s</w:t>
      </w:r>
      <w:r w:rsidR="005B7BB3">
        <w:rPr>
          <w:sz w:val="22"/>
        </w:rPr>
        <w:t>dag</w:t>
      </w:r>
      <w:r w:rsidR="008E22F7">
        <w:rPr>
          <w:sz w:val="22"/>
        </w:rPr>
        <w:t xml:space="preserve"> 2026</w:t>
      </w:r>
      <w:r w:rsidR="00CF54DF">
        <w:rPr>
          <w:sz w:val="22"/>
        </w:rPr>
        <w:t>, fra Søndersø til Skamby,</w:t>
      </w:r>
      <w:r w:rsidR="00CB7048">
        <w:rPr>
          <w:sz w:val="22"/>
        </w:rPr>
        <w:t xml:space="preserve"> </w:t>
      </w:r>
      <w:r w:rsidR="00F34F05">
        <w:rPr>
          <w:sz w:val="22"/>
        </w:rPr>
        <w:t xml:space="preserve">samkørsel </w:t>
      </w:r>
      <w:r w:rsidR="000D0084">
        <w:rPr>
          <w:sz w:val="22"/>
        </w:rPr>
        <w:t xml:space="preserve">både fra Søndersø og Skamby, </w:t>
      </w:r>
      <w:r w:rsidR="00CE614C">
        <w:rPr>
          <w:sz w:val="22"/>
        </w:rPr>
        <w:t xml:space="preserve">husk dem der ikke kan være med på gåturen, </w:t>
      </w:r>
      <w:r w:rsidR="004D768A">
        <w:rPr>
          <w:sz w:val="22"/>
        </w:rPr>
        <w:t>Lotte og Mathias tovholdere fra Skamby</w:t>
      </w:r>
      <w:r w:rsidR="009E10A6">
        <w:rPr>
          <w:sz w:val="22"/>
        </w:rPr>
        <w:t xml:space="preserve">, der er opbakning fra begge råd, </w:t>
      </w:r>
    </w:p>
    <w:p w14:paraId="2DF7E401" w14:textId="0BB2F120" w:rsidR="00432DAA" w:rsidRPr="007723DF" w:rsidRDefault="001E6EE0" w:rsidP="007723DF">
      <w:pPr>
        <w:pStyle w:val="Listeafsnit"/>
        <w:numPr>
          <w:ilvl w:val="0"/>
          <w:numId w:val="9"/>
        </w:numPr>
        <w:rPr>
          <w:sz w:val="22"/>
        </w:rPr>
      </w:pPr>
      <w:r w:rsidRPr="003A1D93">
        <w:rPr>
          <w:sz w:val="22"/>
        </w:rPr>
        <w:t xml:space="preserve"> Forretningsorden for fællesmøder – </w:t>
      </w:r>
      <w:r w:rsidR="00432DAA">
        <w:rPr>
          <w:sz w:val="22"/>
        </w:rPr>
        <w:t xml:space="preserve">skal godkendes. </w:t>
      </w:r>
      <w:r w:rsidR="00D75BDA">
        <w:rPr>
          <w:sz w:val="22"/>
        </w:rPr>
        <w:t xml:space="preserve">Sendes med </w:t>
      </w:r>
      <w:r w:rsidR="00432DAA">
        <w:rPr>
          <w:sz w:val="22"/>
        </w:rPr>
        <w:t>som Bilag.</w:t>
      </w:r>
      <w:r w:rsidR="008E22F7">
        <w:rPr>
          <w:sz w:val="22"/>
        </w:rPr>
        <w:t xml:space="preserve"> Egon har rettet den og </w:t>
      </w:r>
      <w:r w:rsidR="00D72D3D">
        <w:rPr>
          <w:sz w:val="22"/>
        </w:rPr>
        <w:t xml:space="preserve">fortæller </w:t>
      </w:r>
      <w:r w:rsidR="0082114D">
        <w:rPr>
          <w:sz w:val="22"/>
        </w:rPr>
        <w:t>de</w:t>
      </w:r>
      <w:r w:rsidR="00D72D3D">
        <w:rPr>
          <w:sz w:val="22"/>
        </w:rPr>
        <w:t>r</w:t>
      </w:r>
      <w:r w:rsidR="0082114D">
        <w:rPr>
          <w:sz w:val="22"/>
        </w:rPr>
        <w:t>om</w:t>
      </w:r>
      <w:r w:rsidR="00D72D3D">
        <w:rPr>
          <w:sz w:val="22"/>
        </w:rPr>
        <w:t xml:space="preserve">, som er fremlagt i begge råd, </w:t>
      </w:r>
      <w:r w:rsidR="00CC2000">
        <w:rPr>
          <w:sz w:val="22"/>
        </w:rPr>
        <w:t>flot arbejde.</w:t>
      </w:r>
      <w:r w:rsidR="00691661">
        <w:rPr>
          <w:sz w:val="22"/>
        </w:rPr>
        <w:t xml:space="preserve"> Godkendt af alle.</w:t>
      </w:r>
    </w:p>
    <w:p w14:paraId="443E5D77" w14:textId="3E258A39" w:rsidR="00146DDA" w:rsidRPr="007723DF" w:rsidRDefault="008402DA" w:rsidP="007723DF">
      <w:pPr>
        <w:pStyle w:val="Listeafsnit"/>
        <w:numPr>
          <w:ilvl w:val="0"/>
          <w:numId w:val="9"/>
        </w:numPr>
        <w:rPr>
          <w:sz w:val="22"/>
        </w:rPr>
      </w:pPr>
      <w:r>
        <w:rPr>
          <w:sz w:val="22"/>
        </w:rPr>
        <w:t xml:space="preserve">Referat fra Landemode og Stiftsdag ved Bodil P. </w:t>
      </w:r>
      <w:r w:rsidR="00E05BA6">
        <w:rPr>
          <w:sz w:val="22"/>
        </w:rPr>
        <w:t xml:space="preserve">kort </w:t>
      </w:r>
      <w:r w:rsidR="00414DAC">
        <w:rPr>
          <w:sz w:val="22"/>
        </w:rPr>
        <w:t xml:space="preserve">orientering fra Bodil P. </w:t>
      </w:r>
      <w:r w:rsidR="00A36D74">
        <w:rPr>
          <w:sz w:val="22"/>
        </w:rPr>
        <w:t xml:space="preserve">26/9 2026 næste </w:t>
      </w:r>
      <w:r w:rsidR="00755891">
        <w:rPr>
          <w:sz w:val="22"/>
        </w:rPr>
        <w:t>L</w:t>
      </w:r>
      <w:r w:rsidR="00A36D74">
        <w:rPr>
          <w:sz w:val="22"/>
        </w:rPr>
        <w:t>andemode og Stift</w:t>
      </w:r>
      <w:r w:rsidR="00755891">
        <w:rPr>
          <w:sz w:val="22"/>
        </w:rPr>
        <w:t xml:space="preserve">sdag. </w:t>
      </w:r>
    </w:p>
    <w:p w14:paraId="0939B2D3" w14:textId="7A03C984" w:rsidR="001E6EE0" w:rsidRPr="003A1D93" w:rsidRDefault="00146DDA" w:rsidP="003A1D93">
      <w:pPr>
        <w:pStyle w:val="Listeafsnit"/>
        <w:numPr>
          <w:ilvl w:val="0"/>
          <w:numId w:val="9"/>
        </w:numPr>
        <w:rPr>
          <w:sz w:val="22"/>
        </w:rPr>
      </w:pPr>
      <w:r>
        <w:rPr>
          <w:sz w:val="22"/>
        </w:rPr>
        <w:t>Status på situationen i regnskabskontoret</w:t>
      </w:r>
      <w:r w:rsidR="00EB1D9B">
        <w:rPr>
          <w:sz w:val="22"/>
        </w:rPr>
        <w:t>.</w:t>
      </w:r>
      <w:r w:rsidR="002E0B07">
        <w:rPr>
          <w:sz w:val="22"/>
        </w:rPr>
        <w:t xml:space="preserve"> </w:t>
      </w:r>
      <w:r w:rsidR="009838F0">
        <w:rPr>
          <w:sz w:val="22"/>
        </w:rPr>
        <w:t>Lad os passe godt på person</w:t>
      </w:r>
      <w:r w:rsidR="006B57F4">
        <w:rPr>
          <w:sz w:val="22"/>
        </w:rPr>
        <w:t xml:space="preserve">alet og minimer </w:t>
      </w:r>
      <w:r w:rsidR="009F103D">
        <w:rPr>
          <w:sz w:val="22"/>
        </w:rPr>
        <w:t xml:space="preserve">den personlige </w:t>
      </w:r>
      <w:r w:rsidR="006B57F4">
        <w:rPr>
          <w:sz w:val="22"/>
        </w:rPr>
        <w:t xml:space="preserve">kontakten på kontoret. </w:t>
      </w:r>
      <w:r w:rsidR="001E6EE0" w:rsidRPr="003A1D93">
        <w:rPr>
          <w:sz w:val="22"/>
        </w:rPr>
        <w:tab/>
      </w:r>
    </w:p>
    <w:p w14:paraId="319E6037" w14:textId="52235AA9" w:rsidR="001E6EE0" w:rsidRPr="00027066" w:rsidRDefault="001E6EE0" w:rsidP="004D6BF8">
      <w:pPr>
        <w:ind w:left="567"/>
        <w:rPr>
          <w:sz w:val="22"/>
        </w:rPr>
      </w:pPr>
      <w:r>
        <w:rPr>
          <w:sz w:val="22"/>
        </w:rPr>
        <w:t xml:space="preserve">   </w:t>
      </w:r>
      <w:r w:rsidR="006B1356">
        <w:rPr>
          <w:sz w:val="22"/>
        </w:rPr>
        <w:t xml:space="preserve">   </w:t>
      </w:r>
      <w:r>
        <w:rPr>
          <w:sz w:val="22"/>
        </w:rPr>
        <w:t xml:space="preserve"> </w:t>
      </w:r>
    </w:p>
    <w:p w14:paraId="23DDEDC8" w14:textId="77777777" w:rsidR="001E6EE0" w:rsidRPr="00DD3AD2" w:rsidRDefault="001E6EE0" w:rsidP="00FE2FBA">
      <w:pPr>
        <w:ind w:left="567"/>
        <w:rPr>
          <w:sz w:val="22"/>
        </w:rPr>
      </w:pPr>
    </w:p>
    <w:p w14:paraId="13F7D64B" w14:textId="77777777" w:rsidR="00FE2FBA" w:rsidRDefault="00027066" w:rsidP="00FE2FBA">
      <w:pPr>
        <w:tabs>
          <w:tab w:val="left" w:pos="567"/>
        </w:tabs>
        <w:rPr>
          <w:sz w:val="22"/>
        </w:rPr>
      </w:pPr>
      <w:r>
        <w:rPr>
          <w:sz w:val="22"/>
        </w:rPr>
        <w:t>3.</w:t>
      </w:r>
      <w:r w:rsidR="00FE2FBA" w:rsidRPr="003E22EB">
        <w:rPr>
          <w:sz w:val="22"/>
        </w:rPr>
        <w:tab/>
      </w:r>
      <w:r w:rsidR="00FE2FBA">
        <w:rPr>
          <w:sz w:val="22"/>
        </w:rPr>
        <w:t>ANSATTE</w:t>
      </w:r>
    </w:p>
    <w:p w14:paraId="25E4BD69" w14:textId="61F571AB" w:rsidR="00FE2FBA" w:rsidRDefault="00FE2FBA" w:rsidP="00FE2FBA">
      <w:pPr>
        <w:pStyle w:val="Brdtekstindrykning1"/>
        <w:tabs>
          <w:tab w:val="clear" w:pos="567"/>
        </w:tabs>
        <w:outlineLvl w:val="0"/>
        <w:rPr>
          <w:b w:val="0"/>
          <w:i w:val="0"/>
        </w:rPr>
      </w:pPr>
      <w:r>
        <w:rPr>
          <w:b w:val="0"/>
          <w:i w:val="0"/>
        </w:rPr>
        <w:t>Orientering ved kontaktpersonen</w:t>
      </w:r>
      <w:r w:rsidR="00C33B48">
        <w:rPr>
          <w:b w:val="0"/>
          <w:i w:val="0"/>
        </w:rPr>
        <w:t xml:space="preserve">. </w:t>
      </w:r>
      <w:r w:rsidR="003F02B3">
        <w:rPr>
          <w:b w:val="0"/>
          <w:i w:val="0"/>
        </w:rPr>
        <w:t>Anne-Grete</w:t>
      </w:r>
      <w:r w:rsidR="00F83208">
        <w:rPr>
          <w:b w:val="0"/>
          <w:i w:val="0"/>
        </w:rPr>
        <w:t xml:space="preserve"> fortæller om den nye overenskomst</w:t>
      </w:r>
      <w:r w:rsidR="00A6224B">
        <w:rPr>
          <w:b w:val="0"/>
          <w:i w:val="0"/>
        </w:rPr>
        <w:t xml:space="preserve"> som er ved at blive implementeret af Carl</w:t>
      </w:r>
      <w:r w:rsidR="00822BE0">
        <w:rPr>
          <w:b w:val="0"/>
          <w:i w:val="0"/>
        </w:rPr>
        <w:t xml:space="preserve">. </w:t>
      </w:r>
      <w:r w:rsidR="0017384A">
        <w:rPr>
          <w:b w:val="0"/>
          <w:i w:val="0"/>
        </w:rPr>
        <w:t>K</w:t>
      </w:r>
      <w:r w:rsidR="004338B0">
        <w:rPr>
          <w:b w:val="0"/>
          <w:i w:val="0"/>
        </w:rPr>
        <w:t>ørsel</w:t>
      </w:r>
      <w:r w:rsidR="0017384A">
        <w:rPr>
          <w:b w:val="0"/>
          <w:i w:val="0"/>
        </w:rPr>
        <w:t xml:space="preserve"> til og fra kirke arrangementer skal ikke udbetales </w:t>
      </w:r>
      <w:r w:rsidR="00A3176A">
        <w:rPr>
          <w:b w:val="0"/>
          <w:i w:val="0"/>
        </w:rPr>
        <w:t>mere, fra 1. september 2025</w:t>
      </w:r>
      <w:r w:rsidR="00D42DF2">
        <w:rPr>
          <w:b w:val="0"/>
          <w:i w:val="0"/>
        </w:rPr>
        <w:t xml:space="preserve">, det gælder alle vikarer. </w:t>
      </w:r>
    </w:p>
    <w:p w14:paraId="710D94F4" w14:textId="77777777" w:rsidR="006B1356" w:rsidRDefault="006B1356" w:rsidP="00FB20C2">
      <w:pPr>
        <w:tabs>
          <w:tab w:val="left" w:pos="567"/>
        </w:tabs>
        <w:rPr>
          <w:sz w:val="22"/>
        </w:rPr>
      </w:pPr>
    </w:p>
    <w:p w14:paraId="3118470F" w14:textId="77777777" w:rsidR="00FE2FBA" w:rsidRPr="008875B4" w:rsidRDefault="00027066" w:rsidP="00FB20C2">
      <w:pPr>
        <w:tabs>
          <w:tab w:val="left" w:pos="567"/>
        </w:tabs>
        <w:rPr>
          <w:sz w:val="22"/>
          <w:szCs w:val="22"/>
        </w:rPr>
      </w:pPr>
      <w:r>
        <w:rPr>
          <w:sz w:val="22"/>
        </w:rPr>
        <w:t>4</w:t>
      </w:r>
      <w:r w:rsidR="00FE2FBA">
        <w:rPr>
          <w:sz w:val="22"/>
        </w:rPr>
        <w:t>.</w:t>
      </w:r>
      <w:r w:rsidR="00FE2FBA">
        <w:rPr>
          <w:sz w:val="22"/>
        </w:rPr>
        <w:tab/>
      </w:r>
      <w:r w:rsidR="00FE2FBA" w:rsidRPr="008875B4">
        <w:rPr>
          <w:sz w:val="22"/>
          <w:szCs w:val="22"/>
        </w:rPr>
        <w:t>PRÆSTERNE</w:t>
      </w:r>
    </w:p>
    <w:p w14:paraId="0B6ACC04" w14:textId="5A0C2052" w:rsidR="00FE2FBA" w:rsidRDefault="00FE2FBA" w:rsidP="00FE2FBA">
      <w:pPr>
        <w:ind w:left="567"/>
        <w:rPr>
          <w:bCs/>
          <w:iCs/>
          <w:sz w:val="22"/>
        </w:rPr>
      </w:pPr>
      <w:r>
        <w:rPr>
          <w:bCs/>
          <w:iCs/>
          <w:sz w:val="22"/>
        </w:rPr>
        <w:t>Orientering ved sognepræsterne</w:t>
      </w:r>
      <w:r w:rsidR="00EB1D9B">
        <w:rPr>
          <w:bCs/>
          <w:iCs/>
          <w:sz w:val="22"/>
        </w:rPr>
        <w:t>:</w:t>
      </w:r>
      <w:r w:rsidR="00AA6A68">
        <w:rPr>
          <w:bCs/>
          <w:iCs/>
          <w:sz w:val="22"/>
        </w:rPr>
        <w:t xml:space="preserve"> præsterne er ikke </w:t>
      </w:r>
      <w:r w:rsidR="00A73B88">
        <w:rPr>
          <w:bCs/>
          <w:iCs/>
          <w:sz w:val="22"/>
        </w:rPr>
        <w:t>til stede</w:t>
      </w:r>
      <w:r w:rsidR="000D134B">
        <w:rPr>
          <w:bCs/>
          <w:iCs/>
          <w:sz w:val="22"/>
        </w:rPr>
        <w:t xml:space="preserve"> 1/10 2025</w:t>
      </w:r>
    </w:p>
    <w:p w14:paraId="64947EB7" w14:textId="48884269" w:rsidR="00EB1D9B" w:rsidRPr="004C6ADE" w:rsidRDefault="004C6ADE" w:rsidP="004C6ADE">
      <w:pPr>
        <w:pStyle w:val="Listeafsnit"/>
        <w:numPr>
          <w:ilvl w:val="0"/>
          <w:numId w:val="10"/>
        </w:numPr>
        <w:rPr>
          <w:bCs/>
          <w:iCs/>
          <w:sz w:val="22"/>
        </w:rPr>
      </w:pPr>
      <w:r>
        <w:rPr>
          <w:bCs/>
          <w:iCs/>
          <w:sz w:val="22"/>
        </w:rPr>
        <w:t>Julefrokost og sommerfrokost for personalet</w:t>
      </w:r>
      <w:r w:rsidR="000F2486">
        <w:rPr>
          <w:bCs/>
          <w:iCs/>
          <w:sz w:val="22"/>
        </w:rPr>
        <w:t xml:space="preserve"> Aftale lavet i 2022.</w:t>
      </w:r>
      <w:r w:rsidR="006875F6">
        <w:rPr>
          <w:bCs/>
          <w:iCs/>
          <w:sz w:val="22"/>
        </w:rPr>
        <w:t xml:space="preserve"> Skamby betaler julefrokosten og Søndersø betaler for sommerfesten. </w:t>
      </w:r>
    </w:p>
    <w:p w14:paraId="1B216675" w14:textId="77777777" w:rsidR="00027066" w:rsidRDefault="00027066" w:rsidP="00FE2FBA">
      <w:pPr>
        <w:ind w:left="567"/>
        <w:rPr>
          <w:bCs/>
          <w:iCs/>
          <w:sz w:val="22"/>
        </w:rPr>
      </w:pPr>
    </w:p>
    <w:p w14:paraId="6B646866" w14:textId="77777777" w:rsidR="00FE2FBA" w:rsidRDefault="00FE2FBA" w:rsidP="00FE2FBA">
      <w:pPr>
        <w:rPr>
          <w:sz w:val="22"/>
        </w:rPr>
      </w:pPr>
    </w:p>
    <w:p w14:paraId="0605FF5A" w14:textId="77777777" w:rsidR="00FE2FBA" w:rsidRDefault="00027066" w:rsidP="00FB20C2">
      <w:pPr>
        <w:tabs>
          <w:tab w:val="left" w:pos="567"/>
        </w:tabs>
        <w:rPr>
          <w:sz w:val="22"/>
        </w:rPr>
      </w:pPr>
      <w:r>
        <w:rPr>
          <w:sz w:val="22"/>
        </w:rPr>
        <w:t>5</w:t>
      </w:r>
      <w:r w:rsidR="00FE2FBA">
        <w:rPr>
          <w:sz w:val="22"/>
        </w:rPr>
        <w:t>.</w:t>
      </w:r>
      <w:r w:rsidR="00FE2FBA">
        <w:rPr>
          <w:sz w:val="22"/>
        </w:rPr>
        <w:tab/>
      </w:r>
      <w:r w:rsidR="00FB20C2">
        <w:rPr>
          <w:sz w:val="22"/>
        </w:rPr>
        <w:t>AKTIVITETS</w:t>
      </w:r>
      <w:r w:rsidR="00FE2FBA">
        <w:rPr>
          <w:sz w:val="22"/>
        </w:rPr>
        <w:t>UDVALG</w:t>
      </w:r>
      <w:r w:rsidR="006B1356">
        <w:rPr>
          <w:sz w:val="22"/>
        </w:rPr>
        <w:t>/PR-UDVALG</w:t>
      </w:r>
    </w:p>
    <w:p w14:paraId="2F21E18F" w14:textId="6E02E28B" w:rsidR="00FE2FBA" w:rsidRDefault="00FE2FBA" w:rsidP="004027B4">
      <w:pPr>
        <w:ind w:left="567"/>
        <w:rPr>
          <w:sz w:val="22"/>
        </w:rPr>
      </w:pPr>
      <w:r>
        <w:rPr>
          <w:sz w:val="22"/>
        </w:rPr>
        <w:t xml:space="preserve">Orientering ved </w:t>
      </w:r>
      <w:r w:rsidR="000630FF">
        <w:rPr>
          <w:sz w:val="22"/>
        </w:rPr>
        <w:t>udvalgets</w:t>
      </w:r>
      <w:r w:rsidR="004027B4">
        <w:rPr>
          <w:sz w:val="22"/>
        </w:rPr>
        <w:t xml:space="preserve"> </w:t>
      </w:r>
      <w:r w:rsidR="000630FF">
        <w:rPr>
          <w:sz w:val="22"/>
        </w:rPr>
        <w:t>form</w:t>
      </w:r>
      <w:r w:rsidR="006B1356">
        <w:rPr>
          <w:sz w:val="22"/>
        </w:rPr>
        <w:t>æ</w:t>
      </w:r>
      <w:r w:rsidR="000630FF">
        <w:rPr>
          <w:sz w:val="22"/>
        </w:rPr>
        <w:t>nd</w:t>
      </w:r>
      <w:r w:rsidR="00F56BD1">
        <w:rPr>
          <w:sz w:val="22"/>
        </w:rPr>
        <w:t>:</w:t>
      </w:r>
    </w:p>
    <w:p w14:paraId="177AC3A5" w14:textId="09016692" w:rsidR="00F56BD1" w:rsidRDefault="00F56BD1" w:rsidP="00F56BD1">
      <w:pPr>
        <w:pStyle w:val="Listeafsnit"/>
        <w:numPr>
          <w:ilvl w:val="0"/>
          <w:numId w:val="11"/>
        </w:numPr>
        <w:rPr>
          <w:sz w:val="22"/>
          <w:lang w:val="nb-NO"/>
        </w:rPr>
      </w:pPr>
      <w:r w:rsidRPr="00F56BD1">
        <w:rPr>
          <w:sz w:val="22"/>
          <w:lang w:val="nb-NO"/>
        </w:rPr>
        <w:t xml:space="preserve">Studietur for personalet </w:t>
      </w:r>
      <w:r>
        <w:rPr>
          <w:sz w:val="22"/>
          <w:lang w:val="nb-NO"/>
        </w:rPr>
        <w:t xml:space="preserve">og menighedsrådene </w:t>
      </w:r>
      <w:r w:rsidRPr="00F56BD1">
        <w:rPr>
          <w:sz w:val="22"/>
          <w:lang w:val="nb-NO"/>
        </w:rPr>
        <w:t>til n</w:t>
      </w:r>
      <w:r>
        <w:rPr>
          <w:sz w:val="22"/>
          <w:lang w:val="nb-NO"/>
        </w:rPr>
        <w:t xml:space="preserve">æste år </w:t>
      </w:r>
      <w:r w:rsidR="00D16862">
        <w:rPr>
          <w:sz w:val="22"/>
          <w:lang w:val="nb-NO"/>
        </w:rPr>
        <w:t xml:space="preserve">, </w:t>
      </w:r>
      <w:r w:rsidR="002F4EF9">
        <w:rPr>
          <w:sz w:val="22"/>
          <w:lang w:val="nb-NO"/>
        </w:rPr>
        <w:t xml:space="preserve">Skamby var på </w:t>
      </w:r>
      <w:r w:rsidR="000B2D88">
        <w:rPr>
          <w:sz w:val="22"/>
          <w:lang w:val="nb-NO"/>
        </w:rPr>
        <w:t>studietur</w:t>
      </w:r>
      <w:r w:rsidR="002F4EF9">
        <w:rPr>
          <w:sz w:val="22"/>
          <w:lang w:val="nb-NO"/>
        </w:rPr>
        <w:t xml:space="preserve"> til Odense domkirke og i Gråbrødre klostre</w:t>
      </w:r>
      <w:r w:rsidR="00C13DAB">
        <w:rPr>
          <w:sz w:val="22"/>
          <w:lang w:val="nb-NO"/>
        </w:rPr>
        <w:t xml:space="preserve"> 2025, hvor de blev u</w:t>
      </w:r>
      <w:r w:rsidR="003F1653">
        <w:rPr>
          <w:sz w:val="22"/>
          <w:lang w:val="nb-NO"/>
        </w:rPr>
        <w:t>ndervis</w:t>
      </w:r>
      <w:r w:rsidR="00C13DAB">
        <w:rPr>
          <w:sz w:val="22"/>
          <w:lang w:val="nb-NO"/>
        </w:rPr>
        <w:t>t af Ulrik</w:t>
      </w:r>
      <w:r w:rsidR="002E6A13">
        <w:rPr>
          <w:sz w:val="22"/>
          <w:lang w:val="nb-NO"/>
        </w:rPr>
        <w:t xml:space="preserve"> Andersen</w:t>
      </w:r>
      <w:r w:rsidR="000B2D88">
        <w:rPr>
          <w:sz w:val="22"/>
          <w:lang w:val="nb-NO"/>
        </w:rPr>
        <w:t xml:space="preserve">. </w:t>
      </w:r>
      <w:r w:rsidR="00635E0B">
        <w:rPr>
          <w:sz w:val="22"/>
          <w:lang w:val="nb-NO"/>
        </w:rPr>
        <w:t>Bodil</w:t>
      </w:r>
      <w:r w:rsidR="00753623">
        <w:rPr>
          <w:sz w:val="22"/>
          <w:lang w:val="nb-NO"/>
        </w:rPr>
        <w:t xml:space="preserve"> A.</w:t>
      </w:r>
      <w:r w:rsidR="00635E0B">
        <w:rPr>
          <w:sz w:val="22"/>
          <w:lang w:val="nb-NO"/>
        </w:rPr>
        <w:t xml:space="preserve"> har for</w:t>
      </w:r>
      <w:r w:rsidR="00F32310">
        <w:rPr>
          <w:sz w:val="22"/>
          <w:lang w:val="nb-NO"/>
        </w:rPr>
        <w:t>e</w:t>
      </w:r>
      <w:r w:rsidR="00635E0B">
        <w:rPr>
          <w:sz w:val="22"/>
          <w:lang w:val="nb-NO"/>
        </w:rPr>
        <w:t>slået Susanne som tovholder</w:t>
      </w:r>
      <w:r w:rsidR="00F32310">
        <w:rPr>
          <w:sz w:val="22"/>
          <w:lang w:val="nb-NO"/>
        </w:rPr>
        <w:t xml:space="preserve"> for studieture</w:t>
      </w:r>
      <w:r w:rsidR="00BF7AFB">
        <w:rPr>
          <w:sz w:val="22"/>
          <w:lang w:val="nb-NO"/>
        </w:rPr>
        <w:t>n</w:t>
      </w:r>
      <w:r w:rsidR="00F32310">
        <w:rPr>
          <w:sz w:val="22"/>
          <w:lang w:val="nb-NO"/>
        </w:rPr>
        <w:t xml:space="preserve"> til næste år. </w:t>
      </w:r>
      <w:r w:rsidR="00BF7AFB">
        <w:rPr>
          <w:sz w:val="22"/>
          <w:lang w:val="nb-NO"/>
        </w:rPr>
        <w:t xml:space="preserve">Søndersø har afsat penge til turen. </w:t>
      </w:r>
    </w:p>
    <w:p w14:paraId="1297108D" w14:textId="37219958" w:rsidR="00B22BBB" w:rsidRPr="00B22BBB" w:rsidRDefault="00B22BBB" w:rsidP="00F56BD1">
      <w:pPr>
        <w:pStyle w:val="Listeafsnit"/>
        <w:numPr>
          <w:ilvl w:val="0"/>
          <w:numId w:val="11"/>
        </w:numPr>
        <w:rPr>
          <w:sz w:val="22"/>
        </w:rPr>
      </w:pPr>
      <w:r w:rsidRPr="00B22BBB">
        <w:rPr>
          <w:sz w:val="22"/>
        </w:rPr>
        <w:t xml:space="preserve">Evaluering af </w:t>
      </w:r>
      <w:proofErr w:type="spellStart"/>
      <w:r w:rsidRPr="00B22BBB">
        <w:rPr>
          <w:sz w:val="22"/>
        </w:rPr>
        <w:t>Church</w:t>
      </w:r>
      <w:proofErr w:type="spellEnd"/>
      <w:r w:rsidRPr="00B22BBB">
        <w:rPr>
          <w:sz w:val="22"/>
        </w:rPr>
        <w:t xml:space="preserve"> </w:t>
      </w:r>
      <w:proofErr w:type="spellStart"/>
      <w:r w:rsidRPr="00B22BBB">
        <w:rPr>
          <w:sz w:val="22"/>
        </w:rPr>
        <w:t>Desk</w:t>
      </w:r>
      <w:proofErr w:type="spellEnd"/>
      <w:r w:rsidRPr="00B22BBB">
        <w:rPr>
          <w:sz w:val="22"/>
        </w:rPr>
        <w:t xml:space="preserve">, herunder </w:t>
      </w:r>
      <w:proofErr w:type="spellStart"/>
      <w:r w:rsidRPr="00B22BBB">
        <w:rPr>
          <w:sz w:val="22"/>
        </w:rPr>
        <w:t>b</w:t>
      </w:r>
      <w:r>
        <w:rPr>
          <w:sz w:val="22"/>
        </w:rPr>
        <w:t>l.a</w:t>
      </w:r>
      <w:proofErr w:type="spellEnd"/>
      <w:r>
        <w:rPr>
          <w:sz w:val="22"/>
        </w:rPr>
        <w:t xml:space="preserve"> kalenderfunktionen</w:t>
      </w:r>
      <w:r w:rsidR="0073249D">
        <w:rPr>
          <w:sz w:val="22"/>
        </w:rPr>
        <w:t xml:space="preserve">. </w:t>
      </w:r>
      <w:r w:rsidR="004C2D0E">
        <w:rPr>
          <w:sz w:val="22"/>
        </w:rPr>
        <w:t>N</w:t>
      </w:r>
      <w:r w:rsidR="003530CB">
        <w:rPr>
          <w:sz w:val="22"/>
        </w:rPr>
        <w:t>øgleperson</w:t>
      </w:r>
      <w:r w:rsidR="00B347B1">
        <w:rPr>
          <w:sz w:val="22"/>
        </w:rPr>
        <w:t>er som er afhængig af kalenderen</w:t>
      </w:r>
    </w:p>
    <w:p w14:paraId="6EEE416D" w14:textId="77777777" w:rsidR="00B87D2B" w:rsidRPr="00B22BBB" w:rsidRDefault="006B1356" w:rsidP="008C1FD1">
      <w:pPr>
        <w:tabs>
          <w:tab w:val="left" w:pos="567"/>
        </w:tabs>
        <w:rPr>
          <w:sz w:val="22"/>
        </w:rPr>
      </w:pPr>
      <w:r w:rsidRPr="00B22BBB">
        <w:rPr>
          <w:sz w:val="22"/>
        </w:rPr>
        <w:tab/>
      </w:r>
      <w:r w:rsidR="004027B4" w:rsidRPr="00B22BBB">
        <w:rPr>
          <w:sz w:val="22"/>
        </w:rPr>
        <w:tab/>
      </w:r>
      <w:r w:rsidR="00397BFA" w:rsidRPr="00B22BBB">
        <w:rPr>
          <w:sz w:val="22"/>
        </w:rPr>
        <w:t xml:space="preserve"> </w:t>
      </w:r>
    </w:p>
    <w:p w14:paraId="4550E264" w14:textId="77777777" w:rsidR="00FE2FBA" w:rsidRPr="00B22BBB" w:rsidRDefault="00FE2FBA" w:rsidP="004027B4">
      <w:pPr>
        <w:tabs>
          <w:tab w:val="left" w:pos="567"/>
        </w:tabs>
        <w:rPr>
          <w:sz w:val="22"/>
        </w:rPr>
      </w:pPr>
      <w:r w:rsidRPr="00B22BBB">
        <w:rPr>
          <w:sz w:val="22"/>
        </w:rPr>
        <w:tab/>
      </w:r>
      <w:r w:rsidRPr="00B22BBB">
        <w:rPr>
          <w:sz w:val="22"/>
        </w:rPr>
        <w:tab/>
      </w:r>
    </w:p>
    <w:p w14:paraId="4B09F077" w14:textId="77777777" w:rsidR="00FE2FBA" w:rsidRDefault="00027066" w:rsidP="00FE2FBA">
      <w:pPr>
        <w:tabs>
          <w:tab w:val="left" w:pos="567"/>
        </w:tabs>
        <w:rPr>
          <w:sz w:val="22"/>
        </w:rPr>
      </w:pPr>
      <w:r>
        <w:rPr>
          <w:sz w:val="22"/>
        </w:rPr>
        <w:t>6</w:t>
      </w:r>
      <w:r w:rsidR="00FE2FBA">
        <w:rPr>
          <w:sz w:val="22"/>
        </w:rPr>
        <w:t>.</w:t>
      </w:r>
      <w:r w:rsidR="00FE2FBA">
        <w:rPr>
          <w:sz w:val="22"/>
        </w:rPr>
        <w:tab/>
      </w:r>
      <w:r w:rsidR="00585F40">
        <w:rPr>
          <w:sz w:val="22"/>
        </w:rPr>
        <w:t>PRÆSTEGÅRDSUDVALGET</w:t>
      </w:r>
    </w:p>
    <w:p w14:paraId="575AF2C6" w14:textId="724F6873" w:rsidR="00585F40" w:rsidRDefault="00585F40" w:rsidP="00FE2FBA">
      <w:pPr>
        <w:tabs>
          <w:tab w:val="left" w:pos="567"/>
        </w:tabs>
        <w:rPr>
          <w:sz w:val="22"/>
        </w:rPr>
      </w:pPr>
      <w:r>
        <w:rPr>
          <w:sz w:val="22"/>
        </w:rPr>
        <w:tab/>
        <w:t>Orientering ved udvalgets formand</w:t>
      </w:r>
      <w:r w:rsidR="004C2D0E">
        <w:rPr>
          <w:sz w:val="22"/>
        </w:rPr>
        <w:t xml:space="preserve">. </w:t>
      </w:r>
      <w:r w:rsidR="000013B9">
        <w:rPr>
          <w:sz w:val="22"/>
        </w:rPr>
        <w:t xml:space="preserve">Synet gik godt, </w:t>
      </w:r>
      <w:r w:rsidR="00F57D6F">
        <w:rPr>
          <w:sz w:val="22"/>
        </w:rPr>
        <w:t xml:space="preserve">vi havde kirkeværgen </w:t>
      </w:r>
      <w:r w:rsidR="00B56660">
        <w:rPr>
          <w:sz w:val="22"/>
        </w:rPr>
        <w:t xml:space="preserve">Mathias </w:t>
      </w:r>
      <w:proofErr w:type="spellStart"/>
      <w:r w:rsidR="00B56660">
        <w:rPr>
          <w:sz w:val="22"/>
        </w:rPr>
        <w:t>Skelbo</w:t>
      </w:r>
      <w:proofErr w:type="spellEnd"/>
      <w:r w:rsidR="00B56660">
        <w:rPr>
          <w:sz w:val="22"/>
        </w:rPr>
        <w:t xml:space="preserve"> </w:t>
      </w:r>
      <w:r w:rsidR="00F57D6F">
        <w:rPr>
          <w:sz w:val="22"/>
        </w:rPr>
        <w:t>med rundt</w:t>
      </w:r>
      <w:r w:rsidR="003B21BE">
        <w:rPr>
          <w:sz w:val="22"/>
        </w:rPr>
        <w:t xml:space="preserve">. </w:t>
      </w:r>
      <w:r w:rsidR="00130D44">
        <w:rPr>
          <w:sz w:val="22"/>
        </w:rPr>
        <w:t xml:space="preserve">På grund af </w:t>
      </w:r>
      <w:r w:rsidR="00EE217F">
        <w:rPr>
          <w:sz w:val="22"/>
        </w:rPr>
        <w:t>synergieffekt</w:t>
      </w:r>
      <w:r w:rsidR="00130D44">
        <w:rPr>
          <w:sz w:val="22"/>
        </w:rPr>
        <w:t xml:space="preserve"> </w:t>
      </w:r>
      <w:r w:rsidR="00B07251">
        <w:rPr>
          <w:sz w:val="22"/>
        </w:rPr>
        <w:t xml:space="preserve">(lift og </w:t>
      </w:r>
      <w:proofErr w:type="gramStart"/>
      <w:r w:rsidR="00B07251">
        <w:rPr>
          <w:sz w:val="22"/>
        </w:rPr>
        <w:t>håndværker)forsøger</w:t>
      </w:r>
      <w:proofErr w:type="gramEnd"/>
      <w:r w:rsidR="00B07251">
        <w:rPr>
          <w:sz w:val="22"/>
        </w:rPr>
        <w:t xml:space="preserve"> man at lave det hele på en gang</w:t>
      </w:r>
      <w:r w:rsidR="00EE217F">
        <w:rPr>
          <w:sz w:val="22"/>
        </w:rPr>
        <w:t>.</w:t>
      </w:r>
    </w:p>
    <w:p w14:paraId="7DA1E6C1" w14:textId="77777777" w:rsidR="003B21BE" w:rsidRDefault="003B21BE" w:rsidP="00FE2FBA">
      <w:pPr>
        <w:tabs>
          <w:tab w:val="left" w:pos="567"/>
        </w:tabs>
        <w:rPr>
          <w:sz w:val="22"/>
        </w:rPr>
      </w:pPr>
    </w:p>
    <w:p w14:paraId="57208532" w14:textId="77777777" w:rsidR="00585F40" w:rsidRDefault="00585F40" w:rsidP="00FE2FBA">
      <w:pPr>
        <w:tabs>
          <w:tab w:val="left" w:pos="567"/>
        </w:tabs>
        <w:rPr>
          <w:sz w:val="22"/>
        </w:rPr>
      </w:pPr>
    </w:p>
    <w:p w14:paraId="15A2C541" w14:textId="163AD798" w:rsidR="00585F40" w:rsidRDefault="00027066" w:rsidP="00FE2FBA">
      <w:pPr>
        <w:tabs>
          <w:tab w:val="left" w:pos="567"/>
        </w:tabs>
        <w:rPr>
          <w:sz w:val="22"/>
        </w:rPr>
      </w:pPr>
      <w:r>
        <w:rPr>
          <w:sz w:val="22"/>
        </w:rPr>
        <w:t>7</w:t>
      </w:r>
      <w:r w:rsidR="00585F40">
        <w:rPr>
          <w:sz w:val="22"/>
        </w:rPr>
        <w:t>.</w:t>
      </w:r>
      <w:r w:rsidR="00585F40">
        <w:rPr>
          <w:sz w:val="22"/>
        </w:rPr>
        <w:tab/>
        <w:t>EVENTUELT</w:t>
      </w:r>
      <w:r w:rsidR="00EE217F">
        <w:rPr>
          <w:sz w:val="22"/>
        </w:rPr>
        <w:t xml:space="preserve">. </w:t>
      </w:r>
      <w:r w:rsidR="00E43C7D">
        <w:rPr>
          <w:sz w:val="22"/>
        </w:rPr>
        <w:t xml:space="preserve">Bodil </w:t>
      </w:r>
      <w:proofErr w:type="gramStart"/>
      <w:r w:rsidR="00E43C7D">
        <w:rPr>
          <w:sz w:val="22"/>
        </w:rPr>
        <w:t>informere</w:t>
      </w:r>
      <w:proofErr w:type="gramEnd"/>
      <w:r w:rsidR="00E43C7D">
        <w:rPr>
          <w:sz w:val="22"/>
        </w:rPr>
        <w:t xml:space="preserve"> </w:t>
      </w:r>
      <w:r w:rsidR="00FA5D7C">
        <w:rPr>
          <w:sz w:val="22"/>
        </w:rPr>
        <w:t>om beredskabsplan for sognet</w:t>
      </w:r>
      <w:r w:rsidR="00BD7EEE">
        <w:rPr>
          <w:sz w:val="22"/>
        </w:rPr>
        <w:t xml:space="preserve">. </w:t>
      </w:r>
      <w:r w:rsidR="00A33358">
        <w:rPr>
          <w:sz w:val="22"/>
        </w:rPr>
        <w:t>Mødet slut kl.1915.</w:t>
      </w:r>
    </w:p>
    <w:p w14:paraId="09986D11" w14:textId="77777777" w:rsidR="00FE2FBA" w:rsidRDefault="00FE2FBA" w:rsidP="00FE2FBA">
      <w:pPr>
        <w:rPr>
          <w:sz w:val="22"/>
        </w:rPr>
      </w:pPr>
    </w:p>
    <w:p w14:paraId="379CD9B4" w14:textId="77777777" w:rsidR="00FE2FBA" w:rsidRDefault="00FE2FBA" w:rsidP="00FE2FBA">
      <w:pPr>
        <w:rPr>
          <w:sz w:val="22"/>
        </w:rPr>
      </w:pPr>
    </w:p>
    <w:p w14:paraId="0FB82735" w14:textId="77777777" w:rsidR="00FE2FBA" w:rsidRDefault="00FE2FBA" w:rsidP="00FE2FBA">
      <w:pPr>
        <w:rPr>
          <w:sz w:val="22"/>
        </w:rPr>
      </w:pPr>
    </w:p>
    <w:p w14:paraId="26C4D44D" w14:textId="77777777" w:rsidR="00FE2FBA" w:rsidRDefault="00FE2FBA" w:rsidP="00FE2FBA">
      <w:pPr>
        <w:rPr>
          <w:sz w:val="22"/>
        </w:rPr>
      </w:pPr>
    </w:p>
    <w:p w14:paraId="681162B7" w14:textId="6606B369" w:rsidR="0028379F" w:rsidRDefault="00DE75DE" w:rsidP="00E22DB4">
      <w:pPr>
        <w:jc w:val="center"/>
        <w:rPr>
          <w:sz w:val="22"/>
        </w:rPr>
      </w:pPr>
      <w:r>
        <w:rPr>
          <w:sz w:val="22"/>
        </w:rPr>
        <w:t>Søndersø, d</w:t>
      </w:r>
      <w:r w:rsidR="00AD1874">
        <w:rPr>
          <w:sz w:val="22"/>
        </w:rPr>
        <w:t>. 01.oktober</w:t>
      </w:r>
      <w:r w:rsidR="00585F40">
        <w:rPr>
          <w:sz w:val="22"/>
        </w:rPr>
        <w:t xml:space="preserve"> </w:t>
      </w:r>
      <w:r w:rsidR="00027066">
        <w:rPr>
          <w:sz w:val="22"/>
        </w:rPr>
        <w:t>2025</w:t>
      </w:r>
    </w:p>
    <w:p w14:paraId="656F0679" w14:textId="6DFF32AE" w:rsidR="00012F33" w:rsidRDefault="00012F33" w:rsidP="00E22DB4">
      <w:pPr>
        <w:jc w:val="center"/>
        <w:rPr>
          <w:sz w:val="22"/>
        </w:rPr>
      </w:pPr>
      <w:r>
        <w:rPr>
          <w:sz w:val="22"/>
        </w:rPr>
        <w:t xml:space="preserve">Med venlig hilsen </w:t>
      </w:r>
    </w:p>
    <w:p w14:paraId="7E04F106" w14:textId="77777777" w:rsidR="00585F40" w:rsidRDefault="00585F40" w:rsidP="008B2169">
      <w:pPr>
        <w:jc w:val="right"/>
        <w:rPr>
          <w:sz w:val="22"/>
        </w:rPr>
      </w:pPr>
    </w:p>
    <w:p w14:paraId="1E9F7EA0" w14:textId="3735B226" w:rsidR="00585F40" w:rsidRDefault="00585F40" w:rsidP="00E22DB4">
      <w:pPr>
        <w:jc w:val="center"/>
      </w:pPr>
      <w:r>
        <w:rPr>
          <w:sz w:val="22"/>
        </w:rPr>
        <w:t>Bodil Arndal</w:t>
      </w:r>
      <w:r w:rsidR="00906093">
        <w:rPr>
          <w:sz w:val="22"/>
        </w:rPr>
        <w:t xml:space="preserve"> og Bodil Petersen.</w:t>
      </w:r>
    </w:p>
    <w:p w14:paraId="67C974F3" w14:textId="77777777" w:rsidR="0028379F" w:rsidRDefault="0028379F">
      <w:pPr>
        <w:jc w:val="both"/>
      </w:pPr>
    </w:p>
    <w:p w14:paraId="36986A4A" w14:textId="77777777" w:rsidR="003F0937" w:rsidRDefault="003F0937">
      <w:pPr>
        <w:jc w:val="both"/>
      </w:pPr>
    </w:p>
    <w:sectPr w:rsidR="003F0937" w:rsidSect="0028379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AE43" w14:textId="77777777" w:rsidR="00AF1674" w:rsidRDefault="00AF1674">
      <w:r>
        <w:separator/>
      </w:r>
    </w:p>
  </w:endnote>
  <w:endnote w:type="continuationSeparator" w:id="0">
    <w:p w14:paraId="11EB094B" w14:textId="77777777" w:rsidR="00AF1674" w:rsidRDefault="00AF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21CE" w14:textId="77777777" w:rsidR="0028379F" w:rsidRDefault="0028379F">
    <w:pPr>
      <w:pStyle w:val="Sidefod"/>
      <w:rPr>
        <w:rFonts w:ascii="Monotype Corsiva" w:hAnsi="Monotype Corsiva"/>
        <w:i/>
      </w:rPr>
    </w:pPr>
    <w:r>
      <w:rPr>
        <w:rFonts w:ascii="Monotype Corsiva" w:hAnsi="Monotype Corsiva"/>
        <w:i/>
      </w:rPr>
      <w:t>________________________________________________________________________________</w:t>
    </w:r>
  </w:p>
  <w:p w14:paraId="0E1A99F4" w14:textId="77777777" w:rsidR="0028379F" w:rsidRDefault="0028379F">
    <w:pPr>
      <w:pStyle w:val="Sidefod"/>
      <w:rPr>
        <w:rFonts w:ascii="Monotype Corsiva" w:hAnsi="Monotype Corsiva"/>
        <w:i/>
      </w:rPr>
    </w:pPr>
  </w:p>
  <w:p w14:paraId="2D90EF5F" w14:textId="77777777" w:rsidR="0028379F" w:rsidRDefault="0028379F" w:rsidP="00FB20C2">
    <w:pPr>
      <w:pStyle w:val="Sidefod"/>
      <w:rPr>
        <w:rFonts w:ascii="Monotype Corsiva" w:hAnsi="Monotype Corsiva"/>
        <w:i/>
      </w:rPr>
    </w:pPr>
    <w:proofErr w:type="spellStart"/>
    <w:r>
      <w:rPr>
        <w:rFonts w:ascii="Monotype Corsiva" w:hAnsi="Monotype Corsiva"/>
        <w:i/>
      </w:rPr>
      <w:t>Langebyende</w:t>
    </w:r>
    <w:proofErr w:type="spellEnd"/>
    <w:r>
      <w:rPr>
        <w:rFonts w:ascii="Monotype Corsiva" w:hAnsi="Monotype Corsiva"/>
        <w:i/>
      </w:rPr>
      <w:t xml:space="preserve"> 2</w:t>
    </w:r>
    <w:r>
      <w:rPr>
        <w:rFonts w:ascii="Monotype Corsiva" w:hAnsi="Monotype Corsiva"/>
        <w:i/>
      </w:rPr>
      <w:tab/>
    </w:r>
    <w:r>
      <w:rPr>
        <w:rFonts w:ascii="Monotype Corsiva" w:hAnsi="Monotype Corsiva"/>
        <w:i/>
      </w:rPr>
      <w:tab/>
      <w:t xml:space="preserve">Telefon </w:t>
    </w:r>
    <w:r w:rsidR="00FB20C2">
      <w:rPr>
        <w:rFonts w:ascii="Monotype Corsiva" w:hAnsi="Monotype Corsiva"/>
        <w:i/>
      </w:rPr>
      <w:t>28 51 39 06</w:t>
    </w:r>
  </w:p>
  <w:p w14:paraId="2C3BDF29" w14:textId="77777777" w:rsidR="0028379F" w:rsidRDefault="0028379F" w:rsidP="00FB20C2">
    <w:pPr>
      <w:pStyle w:val="Sidefod"/>
    </w:pPr>
    <w:r>
      <w:rPr>
        <w:rFonts w:ascii="Monotype Corsiva" w:hAnsi="Monotype Corsiva"/>
        <w:i/>
      </w:rPr>
      <w:t>5471 Søndersø</w:t>
    </w:r>
    <w:r>
      <w:rPr>
        <w:rFonts w:ascii="Monotype Corsiva" w:hAnsi="Monotype Corsiva"/>
        <w:i/>
      </w:rPr>
      <w:tab/>
    </w:r>
    <w:r>
      <w:rPr>
        <w:rFonts w:ascii="Monotype Corsiva" w:hAnsi="Monotype Corsiva"/>
        <w:i/>
      </w:rPr>
      <w:tab/>
      <w:t xml:space="preserve">E-post: </w:t>
    </w:r>
    <w:r w:rsidR="00FB20C2" w:rsidRPr="00FB20C2">
      <w:rPr>
        <w:rFonts w:ascii="Monotype Corsiva" w:hAnsi="Monotype Corsiva"/>
        <w:i/>
      </w:rPr>
      <w:t>7867@sogn.dk</w:t>
    </w:r>
    <w:r w:rsidR="00FB20C2">
      <w:rPr>
        <w:rFonts w:ascii="Monotype Corsiva" w:hAnsi="Monotype Corsiva"/>
        <w:i/>
      </w:rPr>
      <w:t xml:space="preserve"> og 7855@sogn.dk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01CA" w14:textId="77777777" w:rsidR="00AF1674" w:rsidRDefault="00AF1674">
      <w:r>
        <w:separator/>
      </w:r>
    </w:p>
  </w:footnote>
  <w:footnote w:type="continuationSeparator" w:id="0">
    <w:p w14:paraId="3FC2D426" w14:textId="77777777" w:rsidR="00AF1674" w:rsidRDefault="00AF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04"/>
      <w:gridCol w:w="3317"/>
      <w:gridCol w:w="3117"/>
    </w:tblGrid>
    <w:tr w:rsidR="00C47E4C" w14:paraId="2C77C6AF" w14:textId="77777777" w:rsidTr="003E1F8D">
      <w:tc>
        <w:tcPr>
          <w:tcW w:w="3204" w:type="dxa"/>
        </w:tcPr>
        <w:p w14:paraId="1EFC9EC1" w14:textId="77777777" w:rsidR="000011C7" w:rsidRDefault="000011C7" w:rsidP="00C47E4C">
          <w:pPr>
            <w:pStyle w:val="Sidehoved"/>
            <w:jc w:val="center"/>
          </w:pPr>
          <w:r>
            <w:object w:dxaOrig="1536" w:dyaOrig="1536" w14:anchorId="4E4A7E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75pt;height:76.75pt">
                <v:imagedata r:id="rId1" o:title=""/>
              </v:shape>
              <o:OLEObject Type="Embed" ProgID="Word.Picture.8" ShapeID="_x0000_i1025" DrawAspect="Content" ObjectID="_1832787167" r:id="rId2"/>
            </w:object>
          </w:r>
        </w:p>
      </w:tc>
      <w:tc>
        <w:tcPr>
          <w:tcW w:w="3317" w:type="dxa"/>
          <w:vAlign w:val="center"/>
        </w:tcPr>
        <w:p w14:paraId="5C63140C" w14:textId="77777777" w:rsidR="000011C7" w:rsidRPr="00C47E4C" w:rsidRDefault="000011C7" w:rsidP="003E1F8D">
          <w:pPr>
            <w:pStyle w:val="Sidehoved"/>
            <w:jc w:val="center"/>
            <w:rPr>
              <w:rFonts w:ascii="Monotype Corsiva" w:hAnsi="Monotype Corsiva"/>
              <w:sz w:val="44"/>
              <w:szCs w:val="44"/>
            </w:rPr>
          </w:pPr>
          <w:r w:rsidRPr="00C47E4C">
            <w:rPr>
              <w:rFonts w:ascii="Monotype Corsiva" w:hAnsi="Monotype Corsiva"/>
              <w:sz w:val="44"/>
              <w:szCs w:val="44"/>
            </w:rPr>
            <w:t xml:space="preserve">Søndersø – </w:t>
          </w:r>
          <w:r w:rsidR="003E1F8D">
            <w:rPr>
              <w:rFonts w:ascii="Monotype Corsiva" w:hAnsi="Monotype Corsiva"/>
              <w:sz w:val="44"/>
              <w:szCs w:val="44"/>
            </w:rPr>
            <w:t>S</w:t>
          </w:r>
          <w:r w:rsidRPr="00C47E4C">
            <w:rPr>
              <w:rFonts w:ascii="Monotype Corsiva" w:hAnsi="Monotype Corsiva"/>
              <w:sz w:val="44"/>
              <w:szCs w:val="44"/>
            </w:rPr>
            <w:t>kamby</w:t>
          </w:r>
        </w:p>
        <w:p w14:paraId="60050A91" w14:textId="77777777" w:rsidR="000011C7" w:rsidRDefault="000011C7" w:rsidP="00C47E4C">
          <w:pPr>
            <w:pStyle w:val="Sidehoved"/>
            <w:jc w:val="center"/>
          </w:pPr>
          <w:r w:rsidRPr="00C47E4C">
            <w:rPr>
              <w:rFonts w:ascii="Monotype Corsiva" w:hAnsi="Monotype Corsiva"/>
              <w:sz w:val="44"/>
              <w:szCs w:val="44"/>
            </w:rPr>
            <w:t>Pastorat</w:t>
          </w:r>
        </w:p>
      </w:tc>
      <w:tc>
        <w:tcPr>
          <w:tcW w:w="3117" w:type="dxa"/>
        </w:tcPr>
        <w:p w14:paraId="3C734055" w14:textId="77777777" w:rsidR="000011C7" w:rsidRDefault="00FE2FBA" w:rsidP="00C47E4C">
          <w:pPr>
            <w:pStyle w:val="Sidehoved"/>
            <w:jc w:val="center"/>
          </w:pPr>
          <w:r>
            <w:rPr>
              <w:noProof/>
            </w:rPr>
            <w:drawing>
              <wp:inline distT="0" distB="0" distL="0" distR="0" wp14:anchorId="1AEE9CFE" wp14:editId="4F098A0C">
                <wp:extent cx="1508760" cy="960120"/>
                <wp:effectExtent l="0" t="0" r="0" b="0"/>
                <wp:docPr id="2" name="Billede 2" descr="Skamby Kirk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amby Kirk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0DFE32" w14:textId="77777777" w:rsidR="0028379F" w:rsidRDefault="0028379F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CE1"/>
    <w:multiLevelType w:val="hybridMultilevel"/>
    <w:tmpl w:val="225A4E48"/>
    <w:lvl w:ilvl="0" w:tplc="733AE6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B4590"/>
    <w:multiLevelType w:val="hybridMultilevel"/>
    <w:tmpl w:val="87E6083A"/>
    <w:lvl w:ilvl="0" w:tplc="D1D2D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D1636"/>
    <w:multiLevelType w:val="hybridMultilevel"/>
    <w:tmpl w:val="6CD2429A"/>
    <w:lvl w:ilvl="0" w:tplc="3B1AC0D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832E80"/>
    <w:multiLevelType w:val="hybridMultilevel"/>
    <w:tmpl w:val="0FD6FF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64EC"/>
    <w:multiLevelType w:val="hybridMultilevel"/>
    <w:tmpl w:val="1E1ECB02"/>
    <w:lvl w:ilvl="0" w:tplc="539616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234953"/>
    <w:multiLevelType w:val="hybridMultilevel"/>
    <w:tmpl w:val="085C0E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3295F"/>
    <w:multiLevelType w:val="hybridMultilevel"/>
    <w:tmpl w:val="54106556"/>
    <w:lvl w:ilvl="0" w:tplc="7F7E6D52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102083"/>
    <w:multiLevelType w:val="hybridMultilevel"/>
    <w:tmpl w:val="5DF0484E"/>
    <w:lvl w:ilvl="0" w:tplc="F3D496A2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711176"/>
    <w:multiLevelType w:val="hybridMultilevel"/>
    <w:tmpl w:val="01DA501A"/>
    <w:lvl w:ilvl="0" w:tplc="9AC026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DB48C7"/>
    <w:multiLevelType w:val="hybridMultilevel"/>
    <w:tmpl w:val="E802289C"/>
    <w:lvl w:ilvl="0" w:tplc="B85EA0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9D631B"/>
    <w:multiLevelType w:val="hybridMultilevel"/>
    <w:tmpl w:val="9EDE53DE"/>
    <w:lvl w:ilvl="0" w:tplc="BB8EC4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4849645">
    <w:abstractNumId w:val="6"/>
  </w:num>
  <w:num w:numId="2" w16cid:durableId="955598480">
    <w:abstractNumId w:val="2"/>
  </w:num>
  <w:num w:numId="3" w16cid:durableId="1886865025">
    <w:abstractNumId w:val="10"/>
  </w:num>
  <w:num w:numId="4" w16cid:durableId="1972321669">
    <w:abstractNumId w:val="0"/>
  </w:num>
  <w:num w:numId="5" w16cid:durableId="16931923">
    <w:abstractNumId w:val="4"/>
  </w:num>
  <w:num w:numId="6" w16cid:durableId="932664743">
    <w:abstractNumId w:val="5"/>
  </w:num>
  <w:num w:numId="7" w16cid:durableId="1666780214">
    <w:abstractNumId w:val="3"/>
  </w:num>
  <w:num w:numId="8" w16cid:durableId="958073301">
    <w:abstractNumId w:val="7"/>
  </w:num>
  <w:num w:numId="9" w16cid:durableId="1883319704">
    <w:abstractNumId w:val="1"/>
  </w:num>
  <w:num w:numId="10" w16cid:durableId="327024671">
    <w:abstractNumId w:val="9"/>
  </w:num>
  <w:num w:numId="11" w16cid:durableId="2066642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9F"/>
    <w:rsid w:val="000011C7"/>
    <w:rsid w:val="000013B9"/>
    <w:rsid w:val="00012F33"/>
    <w:rsid w:val="00027066"/>
    <w:rsid w:val="00055566"/>
    <w:rsid w:val="000630FF"/>
    <w:rsid w:val="000A6884"/>
    <w:rsid w:val="000B0DC8"/>
    <w:rsid w:val="000B13B6"/>
    <w:rsid w:val="000B2D88"/>
    <w:rsid w:val="000B327D"/>
    <w:rsid w:val="000B7680"/>
    <w:rsid w:val="000D0084"/>
    <w:rsid w:val="000D134B"/>
    <w:rsid w:val="000F2486"/>
    <w:rsid w:val="000F315C"/>
    <w:rsid w:val="000F5F5D"/>
    <w:rsid w:val="00112910"/>
    <w:rsid w:val="00130D44"/>
    <w:rsid w:val="0013566F"/>
    <w:rsid w:val="00146DDA"/>
    <w:rsid w:val="001720D9"/>
    <w:rsid w:val="0017384A"/>
    <w:rsid w:val="001E6EE0"/>
    <w:rsid w:val="001E7DE6"/>
    <w:rsid w:val="00237948"/>
    <w:rsid w:val="00253CCB"/>
    <w:rsid w:val="00261DE6"/>
    <w:rsid w:val="0028379F"/>
    <w:rsid w:val="00287501"/>
    <w:rsid w:val="002B49BD"/>
    <w:rsid w:val="002E0B07"/>
    <w:rsid w:val="002E6A13"/>
    <w:rsid w:val="002F3FCA"/>
    <w:rsid w:val="002F4EF9"/>
    <w:rsid w:val="003457D5"/>
    <w:rsid w:val="003530CB"/>
    <w:rsid w:val="00356F72"/>
    <w:rsid w:val="003831C3"/>
    <w:rsid w:val="00383C6E"/>
    <w:rsid w:val="0038402D"/>
    <w:rsid w:val="00397BFA"/>
    <w:rsid w:val="003A1D93"/>
    <w:rsid w:val="003A538C"/>
    <w:rsid w:val="003B21BE"/>
    <w:rsid w:val="003B4FC0"/>
    <w:rsid w:val="003E1F8D"/>
    <w:rsid w:val="003E3976"/>
    <w:rsid w:val="003F02B3"/>
    <w:rsid w:val="003F0937"/>
    <w:rsid w:val="003F1653"/>
    <w:rsid w:val="004027B4"/>
    <w:rsid w:val="00414DAC"/>
    <w:rsid w:val="00432DAA"/>
    <w:rsid w:val="004338B0"/>
    <w:rsid w:val="004A438C"/>
    <w:rsid w:val="004A7E60"/>
    <w:rsid w:val="004C2D0E"/>
    <w:rsid w:val="004C6ADE"/>
    <w:rsid w:val="004D34FD"/>
    <w:rsid w:val="004D6BF8"/>
    <w:rsid w:val="004D768A"/>
    <w:rsid w:val="004F68C6"/>
    <w:rsid w:val="00522D46"/>
    <w:rsid w:val="00525092"/>
    <w:rsid w:val="00573FB6"/>
    <w:rsid w:val="00582695"/>
    <w:rsid w:val="00585F40"/>
    <w:rsid w:val="005907E8"/>
    <w:rsid w:val="005A18AB"/>
    <w:rsid w:val="005B7BB3"/>
    <w:rsid w:val="005E34E4"/>
    <w:rsid w:val="00612837"/>
    <w:rsid w:val="00635E0B"/>
    <w:rsid w:val="006875F6"/>
    <w:rsid w:val="00691661"/>
    <w:rsid w:val="006A2782"/>
    <w:rsid w:val="006B1356"/>
    <w:rsid w:val="006B15F5"/>
    <w:rsid w:val="006B3A20"/>
    <w:rsid w:val="006B3B5A"/>
    <w:rsid w:val="006B57F4"/>
    <w:rsid w:val="006E495A"/>
    <w:rsid w:val="00717825"/>
    <w:rsid w:val="00720FA0"/>
    <w:rsid w:val="00732219"/>
    <w:rsid w:val="0073249D"/>
    <w:rsid w:val="00753623"/>
    <w:rsid w:val="00755891"/>
    <w:rsid w:val="00756EB5"/>
    <w:rsid w:val="007723DF"/>
    <w:rsid w:val="007A2D8F"/>
    <w:rsid w:val="007C7611"/>
    <w:rsid w:val="007D685F"/>
    <w:rsid w:val="0080377A"/>
    <w:rsid w:val="00815BB8"/>
    <w:rsid w:val="0082114D"/>
    <w:rsid w:val="00822BE0"/>
    <w:rsid w:val="00837A17"/>
    <w:rsid w:val="008402DA"/>
    <w:rsid w:val="00842B44"/>
    <w:rsid w:val="00844E84"/>
    <w:rsid w:val="00867EA7"/>
    <w:rsid w:val="0089619B"/>
    <w:rsid w:val="008B2169"/>
    <w:rsid w:val="008B3524"/>
    <w:rsid w:val="008C1FD1"/>
    <w:rsid w:val="008C5B03"/>
    <w:rsid w:val="008E0B3F"/>
    <w:rsid w:val="008E22F7"/>
    <w:rsid w:val="008E5F4E"/>
    <w:rsid w:val="008F0182"/>
    <w:rsid w:val="008F054E"/>
    <w:rsid w:val="00906093"/>
    <w:rsid w:val="009067B4"/>
    <w:rsid w:val="00906A5D"/>
    <w:rsid w:val="00943C8E"/>
    <w:rsid w:val="00982E2B"/>
    <w:rsid w:val="009838F0"/>
    <w:rsid w:val="009C0CAE"/>
    <w:rsid w:val="009D0B95"/>
    <w:rsid w:val="009E10A6"/>
    <w:rsid w:val="009F103D"/>
    <w:rsid w:val="009F7998"/>
    <w:rsid w:val="00A004A9"/>
    <w:rsid w:val="00A045D5"/>
    <w:rsid w:val="00A173EF"/>
    <w:rsid w:val="00A3176A"/>
    <w:rsid w:val="00A33358"/>
    <w:rsid w:val="00A34D7E"/>
    <w:rsid w:val="00A36D74"/>
    <w:rsid w:val="00A6224B"/>
    <w:rsid w:val="00A73B88"/>
    <w:rsid w:val="00A978E2"/>
    <w:rsid w:val="00AA6A68"/>
    <w:rsid w:val="00AC3615"/>
    <w:rsid w:val="00AD1874"/>
    <w:rsid w:val="00AD32F3"/>
    <w:rsid w:val="00AF1674"/>
    <w:rsid w:val="00B02C5B"/>
    <w:rsid w:val="00B07251"/>
    <w:rsid w:val="00B16980"/>
    <w:rsid w:val="00B21E2E"/>
    <w:rsid w:val="00B22BBB"/>
    <w:rsid w:val="00B24058"/>
    <w:rsid w:val="00B347B1"/>
    <w:rsid w:val="00B46D65"/>
    <w:rsid w:val="00B56660"/>
    <w:rsid w:val="00B87D2B"/>
    <w:rsid w:val="00B93D3C"/>
    <w:rsid w:val="00BA12A5"/>
    <w:rsid w:val="00BB1ECE"/>
    <w:rsid w:val="00BC31C1"/>
    <w:rsid w:val="00BD7EEE"/>
    <w:rsid w:val="00BE2607"/>
    <w:rsid w:val="00BF7AFB"/>
    <w:rsid w:val="00C00E2F"/>
    <w:rsid w:val="00C13DAB"/>
    <w:rsid w:val="00C33B48"/>
    <w:rsid w:val="00C40341"/>
    <w:rsid w:val="00C47E4C"/>
    <w:rsid w:val="00C544A1"/>
    <w:rsid w:val="00C70A80"/>
    <w:rsid w:val="00C80794"/>
    <w:rsid w:val="00C84DFD"/>
    <w:rsid w:val="00C878F4"/>
    <w:rsid w:val="00C93C64"/>
    <w:rsid w:val="00CA3E0E"/>
    <w:rsid w:val="00CB7048"/>
    <w:rsid w:val="00CC2000"/>
    <w:rsid w:val="00CE035B"/>
    <w:rsid w:val="00CE2B10"/>
    <w:rsid w:val="00CE614C"/>
    <w:rsid w:val="00CF54DF"/>
    <w:rsid w:val="00D16364"/>
    <w:rsid w:val="00D16862"/>
    <w:rsid w:val="00D20647"/>
    <w:rsid w:val="00D22C62"/>
    <w:rsid w:val="00D2520D"/>
    <w:rsid w:val="00D31D59"/>
    <w:rsid w:val="00D41BCC"/>
    <w:rsid w:val="00D42DF2"/>
    <w:rsid w:val="00D51A69"/>
    <w:rsid w:val="00D570DD"/>
    <w:rsid w:val="00D601E7"/>
    <w:rsid w:val="00D72D3D"/>
    <w:rsid w:val="00D75BDA"/>
    <w:rsid w:val="00D90DA7"/>
    <w:rsid w:val="00D94E9F"/>
    <w:rsid w:val="00D95A0B"/>
    <w:rsid w:val="00DD3AD2"/>
    <w:rsid w:val="00DD7E67"/>
    <w:rsid w:val="00DE75DE"/>
    <w:rsid w:val="00DF2EA8"/>
    <w:rsid w:val="00E05BA6"/>
    <w:rsid w:val="00E15013"/>
    <w:rsid w:val="00E211AE"/>
    <w:rsid w:val="00E22DB4"/>
    <w:rsid w:val="00E43AEC"/>
    <w:rsid w:val="00E43C7D"/>
    <w:rsid w:val="00E56106"/>
    <w:rsid w:val="00E73CE1"/>
    <w:rsid w:val="00EA1011"/>
    <w:rsid w:val="00EB1D9B"/>
    <w:rsid w:val="00EE217F"/>
    <w:rsid w:val="00F12E58"/>
    <w:rsid w:val="00F32310"/>
    <w:rsid w:val="00F34F05"/>
    <w:rsid w:val="00F36024"/>
    <w:rsid w:val="00F52704"/>
    <w:rsid w:val="00F56BD1"/>
    <w:rsid w:val="00F57D6F"/>
    <w:rsid w:val="00F83208"/>
    <w:rsid w:val="00F87157"/>
    <w:rsid w:val="00FA3218"/>
    <w:rsid w:val="00FA5D7C"/>
    <w:rsid w:val="00FB017C"/>
    <w:rsid w:val="00FB20C2"/>
    <w:rsid w:val="00FE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93A3F"/>
  <w15:docId w15:val="{C8DF7782-D40E-469D-8A9C-806538F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B10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CE2B1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28379F"/>
    <w:rPr>
      <w:sz w:val="24"/>
      <w:szCs w:val="24"/>
    </w:rPr>
  </w:style>
  <w:style w:type="paragraph" w:styleId="Sidefod">
    <w:name w:val="footer"/>
    <w:basedOn w:val="Normal"/>
    <w:link w:val="SidefodTegn"/>
    <w:uiPriority w:val="99"/>
    <w:semiHidden/>
    <w:rsid w:val="00CE2B1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379F"/>
    <w:rPr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rsid w:val="00CE2B10"/>
    <w:pPr>
      <w:jc w:val="both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8379F"/>
    <w:rPr>
      <w:sz w:val="24"/>
      <w:szCs w:val="24"/>
    </w:rPr>
  </w:style>
  <w:style w:type="table" w:styleId="Tabel-Gitter">
    <w:name w:val="Table Grid"/>
    <w:basedOn w:val="Tabel-Normal"/>
    <w:uiPriority w:val="59"/>
    <w:rsid w:val="000011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rdtekstindrykning1">
    <w:name w:val="Brødtekstindrykning1"/>
    <w:basedOn w:val="Normal"/>
    <w:rsid w:val="00FE2FBA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b/>
      <w:bCs/>
      <w:i/>
      <w:iCs/>
      <w:sz w:val="22"/>
      <w:szCs w:val="20"/>
    </w:rPr>
  </w:style>
  <w:style w:type="character" w:styleId="Hyperlink">
    <w:name w:val="Hyperlink"/>
    <w:basedOn w:val="Standardskrifttypeiafsnit"/>
    <w:uiPriority w:val="99"/>
    <w:unhideWhenUsed/>
    <w:rsid w:val="00FB20C2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688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688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00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106B-43D3-459A-AB13-0D890EA0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336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10</vt:i4>
      </vt:variant>
    </vt:vector>
  </HeadingPairs>
  <TitlesOfParts>
    <vt:vector size="11" baseType="lpstr">
      <vt:lpstr>Brevhoved - Sogn</vt:lpstr>
      <vt:lpstr>Fælles menighedsrådsmøde nr. 1 - 2025</vt:lpstr>
      <vt:lpstr>Torsdag den 10. april 2025 kl. 18.00 i Sognelokalet i Skamby Multihus</vt:lpstr>
      <vt:lpstr/>
      <vt:lpstr>Kirsten vælger en salme</vt:lpstr>
      <vt:lpstr>DAGSORDEN:</vt:lpstr>
      <vt:lpstr/>
      <vt:lpstr>GODKENDELSE AF DAGSORDEN</vt:lpstr>
      <vt:lpstr>Orientering ved kontaktpersonen</vt:lpstr>
      <vt:lpstr>Opmåling af kirkegårdene i hele Provstiet – nu Skamby og Søndersø</vt:lpstr>
      <vt:lpstr>Orientering omkring Kirkesanger</vt:lpstr>
    </vt:vector>
  </TitlesOfParts>
  <Company>Kirkenettet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Brevhoved - Sogn</dc:title>
  <dc:creator>Ulrik Andersen</dc:creator>
  <cp:lastModifiedBy>Per Janus Böhme</cp:lastModifiedBy>
  <cp:revision>98</cp:revision>
  <cp:lastPrinted>2025-09-17T11:49:00Z</cp:lastPrinted>
  <dcterms:created xsi:type="dcterms:W3CDTF">2025-09-22T16:18:00Z</dcterms:created>
  <dcterms:modified xsi:type="dcterms:W3CDTF">2026-02-16T21:46:00Z</dcterms:modified>
</cp:coreProperties>
</file>